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66192" w14:textId="5F7FF9EC" w:rsidR="00D41F95" w:rsidRDefault="5E9A0C9A" w:rsidP="00C8350E">
      <w:pPr>
        <w:pStyle w:val="Title"/>
        <w:spacing w:after="0"/>
      </w:pPr>
      <w:r>
        <w:t>Core &amp; Elective Course Options</w:t>
      </w:r>
      <w:r w:rsidR="00C8350E">
        <w:t xml:space="preserve"> </w:t>
      </w:r>
      <w:r w:rsidR="00C8350E" w:rsidRPr="00490738">
        <w:t>for the Minor in College Teaching (MICT)</w:t>
      </w:r>
    </w:p>
    <w:p w14:paraId="0D53004F" w14:textId="2CA24DB7" w:rsidR="00D86969" w:rsidRDefault="004204D8" w:rsidP="0007097C">
      <w:pPr>
        <w:spacing w:before="120" w:after="0"/>
      </w:pPr>
      <w:r>
        <w:t>This document outlines the approved core</w:t>
      </w:r>
      <w:r w:rsidR="000B2E50">
        <w:t xml:space="preserve"> and elective </w:t>
      </w:r>
      <w:r>
        <w:t xml:space="preserve">course options for completing the Minor in College Teaching (MICT) at the University of Missouri. All courses must be approved as part of your </w:t>
      </w:r>
      <w:hyperlink r:id="rId11">
        <w:r w:rsidR="15024242" w:rsidRPr="0A63539F">
          <w:rPr>
            <w:rStyle w:val="Hyperlink"/>
          </w:rPr>
          <w:t xml:space="preserve">Graduate Minor </w:t>
        </w:r>
        <w:r w:rsidRPr="0A63539F">
          <w:rPr>
            <w:rStyle w:val="Hyperlink"/>
          </w:rPr>
          <w:t>Plan of Study.</w:t>
        </w:r>
      </w:hyperlink>
      <w:r>
        <w:t xml:space="preserve"> For additional details, please consult the </w:t>
      </w:r>
      <w:r w:rsidR="745DD201">
        <w:t xml:space="preserve">MICT </w:t>
      </w:r>
      <w:r>
        <w:t>program coordinator.</w:t>
      </w:r>
    </w:p>
    <w:p w14:paraId="75AB3516" w14:textId="77777777" w:rsidR="0007097C" w:rsidRPr="001474E7" w:rsidRDefault="004204D8" w:rsidP="001474E7">
      <w:pPr>
        <w:pStyle w:val="Heading1"/>
      </w:pPr>
      <w:r w:rsidRPr="001474E7">
        <w:t>Core Courses (3 Credit Hours)</w:t>
      </w:r>
    </w:p>
    <w:p w14:paraId="1F326A15" w14:textId="0E69388D" w:rsidR="00D41F95" w:rsidRDefault="004204D8" w:rsidP="0007097C">
      <w:pPr>
        <w:spacing w:before="120" w:after="0"/>
      </w:pPr>
      <w:r>
        <w:t>Choose one of the following core courses to fulfill the 3-credit-hour core requirement:</w:t>
      </w:r>
    </w:p>
    <w:p w14:paraId="6C1C76C0" w14:textId="1FCAC477" w:rsidR="00D41F95" w:rsidRDefault="004204D8" w:rsidP="0A63539F">
      <w:pPr>
        <w:pStyle w:val="ListParagraph"/>
        <w:numPr>
          <w:ilvl w:val="0"/>
          <w:numId w:val="5"/>
        </w:numPr>
      </w:pPr>
      <w:r>
        <w:t>ED LPA 9448: College Teaching (offered Spring)</w:t>
      </w:r>
    </w:p>
    <w:p w14:paraId="1B049CC3" w14:textId="540286FD" w:rsidR="00D41F95" w:rsidRDefault="004204D8" w:rsidP="0A63539F">
      <w:pPr>
        <w:pStyle w:val="ListParagraph"/>
        <w:numPr>
          <w:ilvl w:val="0"/>
          <w:numId w:val="5"/>
        </w:numPr>
      </w:pPr>
      <w:r>
        <w:t>AG ED 8350: College Teaching of Agriculture (offered every other Spring)</w:t>
      </w:r>
    </w:p>
    <w:p w14:paraId="1AFEA5CE" w14:textId="0051D41A" w:rsidR="00D41F95" w:rsidRDefault="004204D8" w:rsidP="0A63539F">
      <w:pPr>
        <w:pStyle w:val="ListParagraph"/>
        <w:numPr>
          <w:ilvl w:val="0"/>
          <w:numId w:val="5"/>
        </w:numPr>
      </w:pPr>
      <w:r>
        <w:t>BIO SCI 8724: College Science Teaching (offered Fall)</w:t>
      </w:r>
    </w:p>
    <w:p w14:paraId="72726A6D" w14:textId="162FFE03" w:rsidR="00575406" w:rsidRDefault="00575406" w:rsidP="0A63539F">
      <w:pPr>
        <w:pStyle w:val="ListParagraph"/>
        <w:numPr>
          <w:ilvl w:val="0"/>
          <w:numId w:val="5"/>
        </w:numPr>
      </w:pPr>
      <w:r>
        <w:t>PSYCH 9909: Teaching of Psychology (offered Spring)</w:t>
      </w:r>
    </w:p>
    <w:p w14:paraId="362B95D2" w14:textId="77777777" w:rsidR="00D41F95" w:rsidRPr="001474E7" w:rsidRDefault="004204D8" w:rsidP="001474E7">
      <w:pPr>
        <w:pStyle w:val="Heading1"/>
      </w:pPr>
      <w:r w:rsidRPr="001474E7">
        <w:t>Elective Courses (3–6 Credit Hours)</w:t>
      </w:r>
    </w:p>
    <w:p w14:paraId="411F65CB" w14:textId="12527814" w:rsidR="00D41F95" w:rsidRDefault="004204D8">
      <w:r>
        <w:t xml:space="preserve">Select 3–6 credit hours of electives from the following categories. </w:t>
      </w:r>
    </w:p>
    <w:p w14:paraId="6C90E1AD" w14:textId="77777777" w:rsidR="00D41F95" w:rsidRDefault="004204D8" w:rsidP="00D86969">
      <w:pPr>
        <w:pStyle w:val="Heading2"/>
      </w:pPr>
      <w:r>
        <w:t>Teaching with Technology</w:t>
      </w:r>
    </w:p>
    <w:p w14:paraId="0D2EAE40" w14:textId="78F7B9BE" w:rsidR="00D41F95" w:rsidRDefault="004204D8" w:rsidP="0A63539F">
      <w:pPr>
        <w:pStyle w:val="ListParagraph"/>
        <w:numPr>
          <w:ilvl w:val="0"/>
          <w:numId w:val="4"/>
        </w:numPr>
      </w:pPr>
      <w:r>
        <w:t>IS LT 9484: Teaching Online Courses (offered Fall)</w:t>
      </w:r>
    </w:p>
    <w:p w14:paraId="52DF7F3A" w14:textId="4A355217" w:rsidR="00D41F95" w:rsidRDefault="004204D8" w:rsidP="0A63539F">
      <w:pPr>
        <w:pStyle w:val="ListParagraph"/>
        <w:numPr>
          <w:ilvl w:val="0"/>
          <w:numId w:val="4"/>
        </w:numPr>
      </w:pPr>
      <w:r>
        <w:t>IS LT 9485: Designing Online Learning (offered Fall)</w:t>
      </w:r>
    </w:p>
    <w:p w14:paraId="6320B3D4" w14:textId="7F96F8D0" w:rsidR="00D41F95" w:rsidRDefault="004204D8" w:rsidP="0A63539F">
      <w:pPr>
        <w:pStyle w:val="ListParagraph"/>
        <w:numPr>
          <w:ilvl w:val="0"/>
          <w:numId w:val="4"/>
        </w:numPr>
      </w:pPr>
      <w:r>
        <w:t>IS LT 9440: Learning with Web-based Technologies (offered Fall)</w:t>
      </w:r>
    </w:p>
    <w:p w14:paraId="789FAB19" w14:textId="45EEB2CF" w:rsidR="00D41F95" w:rsidRDefault="004204D8" w:rsidP="0A63539F">
      <w:pPr>
        <w:pStyle w:val="ListParagraph"/>
        <w:numPr>
          <w:ilvl w:val="0"/>
          <w:numId w:val="4"/>
        </w:numPr>
      </w:pPr>
      <w:r>
        <w:t>IS LT 9467: Technology to Enhance Learning (offered Spring and Fall)</w:t>
      </w:r>
    </w:p>
    <w:p w14:paraId="2073CB2E" w14:textId="77777777" w:rsidR="00D41F95" w:rsidRDefault="004204D8" w:rsidP="00D86969">
      <w:pPr>
        <w:pStyle w:val="Heading2"/>
      </w:pPr>
      <w:r>
        <w:t>Higher Education Topics</w:t>
      </w:r>
    </w:p>
    <w:p w14:paraId="2A41C1E9" w14:textId="5E3A103C" w:rsidR="00D41F95" w:rsidRDefault="004204D8" w:rsidP="0A63539F">
      <w:pPr>
        <w:pStyle w:val="ListParagraph"/>
        <w:numPr>
          <w:ilvl w:val="0"/>
          <w:numId w:val="3"/>
        </w:numPr>
      </w:pPr>
      <w:r>
        <w:t>ED LPA 9440: Race, Gender, and Ethnicity in Higher Education</w:t>
      </w:r>
    </w:p>
    <w:p w14:paraId="493D7F12" w14:textId="31CEF66D" w:rsidR="00D41F95" w:rsidRDefault="004204D8" w:rsidP="0A63539F">
      <w:pPr>
        <w:pStyle w:val="ListParagraph"/>
        <w:numPr>
          <w:ilvl w:val="0"/>
          <w:numId w:val="3"/>
        </w:numPr>
      </w:pPr>
      <w:r>
        <w:t>ED LPA 9456: The Professoriate</w:t>
      </w:r>
    </w:p>
    <w:p w14:paraId="5740B752" w14:textId="457DC61E" w:rsidR="00D41F95" w:rsidRDefault="004204D8" w:rsidP="0A63539F">
      <w:pPr>
        <w:pStyle w:val="ListParagraph"/>
        <w:numPr>
          <w:ilvl w:val="0"/>
          <w:numId w:val="3"/>
        </w:numPr>
      </w:pPr>
      <w:r>
        <w:t>ED LPA 9447: College Student Culture and Environment</w:t>
      </w:r>
    </w:p>
    <w:p w14:paraId="68C5A033" w14:textId="0E3E7111" w:rsidR="00D41F95" w:rsidRDefault="004204D8" w:rsidP="0A63539F">
      <w:pPr>
        <w:pStyle w:val="ListParagraph"/>
        <w:numPr>
          <w:ilvl w:val="0"/>
          <w:numId w:val="3"/>
        </w:numPr>
      </w:pPr>
      <w:r>
        <w:t>ED LPA 9455: The Community College</w:t>
      </w:r>
    </w:p>
    <w:p w14:paraId="009FB573" w14:textId="06BA2B53" w:rsidR="00D41F95" w:rsidRDefault="004204D8" w:rsidP="0A63539F">
      <w:pPr>
        <w:pStyle w:val="ListParagraph"/>
        <w:numPr>
          <w:ilvl w:val="0"/>
          <w:numId w:val="3"/>
        </w:numPr>
      </w:pPr>
      <w:r>
        <w:t>ED LPA 9459: Comparative and International Education</w:t>
      </w:r>
    </w:p>
    <w:p w14:paraId="0A00A5FE" w14:textId="77777777" w:rsidR="00D41F95" w:rsidRDefault="004204D8" w:rsidP="00D86969">
      <w:pPr>
        <w:pStyle w:val="Heading2"/>
      </w:pPr>
      <w:r>
        <w:t>Discipline-Specific Teaching</w:t>
      </w:r>
    </w:p>
    <w:p w14:paraId="7B25A22F" w14:textId="3A24A7CC" w:rsidR="00D41F95" w:rsidRDefault="004204D8" w:rsidP="0A63539F">
      <w:pPr>
        <w:pStyle w:val="ListParagraph"/>
        <w:numPr>
          <w:ilvl w:val="0"/>
          <w:numId w:val="2"/>
        </w:numPr>
      </w:pPr>
      <w:r>
        <w:t>BIO SCI 8725: Science Outreach – Public Understanding of Science</w:t>
      </w:r>
    </w:p>
    <w:p w14:paraId="1CF5A150" w14:textId="18EE2E5A" w:rsidR="00D41F95" w:rsidRDefault="004204D8" w:rsidP="0A63539F">
      <w:pPr>
        <w:pStyle w:val="ListParagraph"/>
        <w:numPr>
          <w:ilvl w:val="0"/>
          <w:numId w:val="2"/>
        </w:numPr>
      </w:pPr>
      <w:r>
        <w:t>ENGLISH 7650: Principles of Teaching English as a Second Language</w:t>
      </w:r>
    </w:p>
    <w:p w14:paraId="5B2DF4F0" w14:textId="19873576" w:rsidR="00D41F95" w:rsidRDefault="004204D8" w:rsidP="0A63539F">
      <w:pPr>
        <w:pStyle w:val="ListParagraph"/>
        <w:numPr>
          <w:ilvl w:val="0"/>
          <w:numId w:val="2"/>
        </w:numPr>
      </w:pPr>
      <w:r>
        <w:t>PHIL 8210: Teaching of Philosophy</w:t>
      </w:r>
    </w:p>
    <w:p w14:paraId="0BE6CFFD" w14:textId="3082C399" w:rsidR="00D41F95" w:rsidRDefault="004204D8" w:rsidP="0A63539F">
      <w:pPr>
        <w:pStyle w:val="ListParagraph"/>
        <w:numPr>
          <w:ilvl w:val="0"/>
          <w:numId w:val="2"/>
        </w:numPr>
      </w:pPr>
      <w:r>
        <w:t>SPC ED 7375: Cross-Categorical Special Education</w:t>
      </w:r>
    </w:p>
    <w:p w14:paraId="3490A650" w14:textId="1B8AE915" w:rsidR="00D41F95" w:rsidRDefault="004204D8" w:rsidP="0A63539F">
      <w:pPr>
        <w:pStyle w:val="ListParagraph"/>
        <w:numPr>
          <w:ilvl w:val="0"/>
          <w:numId w:val="2"/>
        </w:numPr>
      </w:pPr>
      <w:r>
        <w:t>NURSE 8850: Teaching Nursing</w:t>
      </w:r>
    </w:p>
    <w:p w14:paraId="5E20EE90" w14:textId="0E3BC533" w:rsidR="00D41F95" w:rsidRDefault="004204D8" w:rsidP="0A63539F">
      <w:pPr>
        <w:pStyle w:val="ListParagraph"/>
        <w:numPr>
          <w:ilvl w:val="0"/>
          <w:numId w:val="2"/>
        </w:numPr>
      </w:pPr>
      <w:r>
        <w:t>AN SCI 8725: Science Outreach – Public Understanding of Science</w:t>
      </w:r>
    </w:p>
    <w:p w14:paraId="585CF013" w14:textId="33B547CC" w:rsidR="00B01920" w:rsidRDefault="00B01920" w:rsidP="00B01920">
      <w:pPr>
        <w:pStyle w:val="Heading2"/>
      </w:pPr>
      <w:r>
        <w:lastRenderedPageBreak/>
        <w:t>Practicum</w:t>
      </w:r>
      <w:r w:rsidR="007D7414">
        <w:t>s</w:t>
      </w:r>
    </w:p>
    <w:p w14:paraId="30F431F0" w14:textId="432FF559" w:rsidR="00140E55" w:rsidRDefault="00140E55" w:rsidP="00140E55">
      <w:r>
        <w:t xml:space="preserve">Practicum courses fulfill elective hours for the MICT and may also be used to meet the teaching experience requirement, provided they satisfy the necessary criteria. It is the student's responsibility to ensure that the practicum course meets the teaching experience requirements. For a complete list of the teaching experience criteria, please refer to the </w:t>
      </w:r>
      <w:hyperlink r:id="rId12" w:history="1">
        <w:r w:rsidRPr="00140E55">
          <w:rPr>
            <w:rStyle w:val="Hyperlink"/>
          </w:rPr>
          <w:t>MICT website.</w:t>
        </w:r>
      </w:hyperlink>
    </w:p>
    <w:p w14:paraId="4CDC61F6" w14:textId="7CAA6BBD" w:rsidR="00D41F95" w:rsidRDefault="004204D8" w:rsidP="0A63539F">
      <w:pPr>
        <w:pStyle w:val="ListParagraph"/>
        <w:numPr>
          <w:ilvl w:val="0"/>
          <w:numId w:val="1"/>
        </w:numPr>
      </w:pPr>
      <w:r>
        <w:t>AG ED 8995: Agricultural Education Teaching Practicum</w:t>
      </w:r>
    </w:p>
    <w:p w14:paraId="3DA7073D" w14:textId="5274D485" w:rsidR="00D41F95" w:rsidRDefault="004204D8" w:rsidP="0A63539F">
      <w:pPr>
        <w:pStyle w:val="ListParagraph"/>
        <w:numPr>
          <w:ilvl w:val="0"/>
          <w:numId w:val="1"/>
        </w:numPr>
      </w:pPr>
      <w:r>
        <w:t>COMMUN 8220: Seminar in Communication Education</w:t>
      </w:r>
    </w:p>
    <w:p w14:paraId="4BCD8614" w14:textId="3172663C" w:rsidR="00D41F95" w:rsidRDefault="004204D8" w:rsidP="0A63539F">
      <w:pPr>
        <w:pStyle w:val="ListParagraph"/>
        <w:numPr>
          <w:ilvl w:val="0"/>
          <w:numId w:val="1"/>
        </w:numPr>
      </w:pPr>
      <w:r>
        <w:t>EL 9481: Internship in Educational Leadership &amp; Policy Analysis</w:t>
      </w:r>
    </w:p>
    <w:p w14:paraId="269D7BB8" w14:textId="30AA95E8" w:rsidR="00D41F95" w:rsidRDefault="004204D8" w:rsidP="0A63539F">
      <w:pPr>
        <w:pStyle w:val="ListParagraph"/>
        <w:numPr>
          <w:ilvl w:val="0"/>
          <w:numId w:val="1"/>
        </w:numPr>
      </w:pPr>
      <w:r>
        <w:t>H D FS 9100: Human Development &amp; Family Studies Teaching Practicum</w:t>
      </w:r>
    </w:p>
    <w:p w14:paraId="029FFC24" w14:textId="23FF37F0" w:rsidR="00D41F95" w:rsidRDefault="004204D8" w:rsidP="0A63539F">
      <w:pPr>
        <w:pStyle w:val="ListParagraph"/>
        <w:numPr>
          <w:ilvl w:val="0"/>
          <w:numId w:val="1"/>
        </w:numPr>
      </w:pPr>
      <w:r>
        <w:t>NURSE 8950: Nursing Teaching Practicum (offered Spring)</w:t>
      </w:r>
    </w:p>
    <w:p w14:paraId="4E98B0B1" w14:textId="4AED2DF0" w:rsidR="00D41F95" w:rsidRDefault="004204D8" w:rsidP="0A63539F">
      <w:pPr>
        <w:pStyle w:val="ListParagraph"/>
        <w:numPr>
          <w:ilvl w:val="0"/>
          <w:numId w:val="1"/>
        </w:numPr>
      </w:pPr>
      <w:r>
        <w:t>NURSE 8954: Distance Mediated Nursing Teaching Practicum (offered Fall and Spring)</w:t>
      </w:r>
    </w:p>
    <w:p w14:paraId="52BF584F" w14:textId="3B594344" w:rsidR="00D41F95" w:rsidRDefault="004204D8" w:rsidP="0A63539F">
      <w:pPr>
        <w:pStyle w:val="ListParagraph"/>
        <w:numPr>
          <w:ilvl w:val="0"/>
          <w:numId w:val="1"/>
        </w:numPr>
      </w:pPr>
      <w:r>
        <w:t>PHIL 8210: Teaching of Philosophy</w:t>
      </w:r>
    </w:p>
    <w:p w14:paraId="11ABAFA9" w14:textId="3EE12A0E" w:rsidR="00D41F95" w:rsidRDefault="004204D8" w:rsidP="0A63539F">
      <w:pPr>
        <w:pStyle w:val="ListParagraph"/>
        <w:numPr>
          <w:ilvl w:val="0"/>
          <w:numId w:val="1"/>
        </w:numPr>
      </w:pPr>
      <w:r>
        <w:t>SPC ED 9940: Internship – College Teaching in Special Education</w:t>
      </w:r>
    </w:p>
    <w:p w14:paraId="027E9B86" w14:textId="2AD7803C" w:rsidR="00D41F95" w:rsidRDefault="0FA17EDB" w:rsidP="0A63539F">
      <w:pPr>
        <w:pStyle w:val="ListParagraph"/>
        <w:numPr>
          <w:ilvl w:val="0"/>
          <w:numId w:val="1"/>
        </w:numPr>
      </w:pPr>
      <w:r>
        <w:t>P</w:t>
      </w:r>
      <w:r w:rsidR="004204D8">
        <w:t>SYCH 9910: Teaching of Psychology Practicum</w:t>
      </w:r>
    </w:p>
    <w:p w14:paraId="1358F54D" w14:textId="64171084" w:rsidR="004204D8" w:rsidRDefault="004204D8">
      <w:r>
        <w:t xml:space="preserve">Note: If you are not pursuing a degree in the department offering the practicum course, contact the department to verify eligibility before including it in your </w:t>
      </w:r>
      <w:r w:rsidR="1688FD93">
        <w:t xml:space="preserve">Graduate Minor </w:t>
      </w:r>
      <w:r>
        <w:t>Plan of Study.</w:t>
      </w:r>
    </w:p>
    <w:sectPr w:rsidR="004204D8" w:rsidSect="001204BB">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0286D" w14:textId="77777777" w:rsidR="00396752" w:rsidRDefault="00396752">
      <w:pPr>
        <w:spacing w:after="0" w:line="240" w:lineRule="auto"/>
      </w:pPr>
      <w:r>
        <w:separator/>
      </w:r>
    </w:p>
  </w:endnote>
  <w:endnote w:type="continuationSeparator" w:id="0">
    <w:p w14:paraId="00966529" w14:textId="77777777" w:rsidR="00396752" w:rsidRDefault="0039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2BC6" w14:textId="39E76F67" w:rsidR="0095752C" w:rsidRDefault="0095752C" w:rsidP="0095752C">
    <w:pPr>
      <w:pStyle w:val="Footer"/>
      <w:jc w:val="right"/>
    </w:pPr>
    <w:r>
      <w:t xml:space="preserve">Last revised by HJH, </w:t>
    </w:r>
    <w:r w:rsidR="009A44A6">
      <w:t>02/17</w:t>
    </w:r>
    <w:r>
      <w:t>/2</w:t>
    </w:r>
    <w:r w:rsidR="009A44A6">
      <w:t>5</w:t>
    </w:r>
  </w:p>
  <w:p w14:paraId="53D249A0" w14:textId="77777777" w:rsidR="0095752C" w:rsidRDefault="0095752C" w:rsidP="0095752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CF62" w14:textId="77777777" w:rsidR="00396752" w:rsidRDefault="00396752">
      <w:pPr>
        <w:spacing w:after="0" w:line="240" w:lineRule="auto"/>
      </w:pPr>
      <w:r>
        <w:separator/>
      </w:r>
    </w:p>
  </w:footnote>
  <w:footnote w:type="continuationSeparator" w:id="0">
    <w:p w14:paraId="29FEEE6F" w14:textId="77777777" w:rsidR="00396752" w:rsidRDefault="00396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0A63539F" w14:paraId="66BA836C" w14:textId="77777777" w:rsidTr="0A63539F">
      <w:trPr>
        <w:trHeight w:val="300"/>
      </w:trPr>
      <w:tc>
        <w:tcPr>
          <w:tcW w:w="2880" w:type="dxa"/>
        </w:tcPr>
        <w:p w14:paraId="688E3168" w14:textId="3A54E23C" w:rsidR="0A63539F" w:rsidRDefault="0A63539F" w:rsidP="0A63539F">
          <w:pPr>
            <w:pStyle w:val="Header"/>
            <w:ind w:left="-115"/>
          </w:pPr>
        </w:p>
      </w:tc>
      <w:tc>
        <w:tcPr>
          <w:tcW w:w="2880" w:type="dxa"/>
        </w:tcPr>
        <w:p w14:paraId="701979CA" w14:textId="509C5BCC" w:rsidR="0A63539F" w:rsidRDefault="0A63539F" w:rsidP="0A63539F">
          <w:pPr>
            <w:pStyle w:val="Header"/>
            <w:jc w:val="center"/>
          </w:pPr>
        </w:p>
      </w:tc>
      <w:tc>
        <w:tcPr>
          <w:tcW w:w="2880" w:type="dxa"/>
        </w:tcPr>
        <w:p w14:paraId="10FD9D96" w14:textId="48910DD2" w:rsidR="0A63539F" w:rsidRDefault="0A63539F" w:rsidP="0A63539F">
          <w:pPr>
            <w:pStyle w:val="Header"/>
            <w:ind w:right="-115"/>
            <w:jc w:val="right"/>
          </w:pPr>
        </w:p>
      </w:tc>
    </w:tr>
  </w:tbl>
  <w:p w14:paraId="2DFC5ABF" w14:textId="320844C3" w:rsidR="0A63539F" w:rsidRDefault="0A63539F" w:rsidP="0A635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FAE5EA9"/>
    <w:multiLevelType w:val="hybridMultilevel"/>
    <w:tmpl w:val="2D7681DC"/>
    <w:lvl w:ilvl="0" w:tplc="56E4E294">
      <w:start w:val="1"/>
      <w:numFmt w:val="bullet"/>
      <w:lvlText w:val=""/>
      <w:lvlJc w:val="left"/>
      <w:pPr>
        <w:ind w:left="720" w:hanging="360"/>
      </w:pPr>
      <w:rPr>
        <w:rFonts w:ascii="Symbol" w:hAnsi="Symbol" w:hint="default"/>
      </w:rPr>
    </w:lvl>
    <w:lvl w:ilvl="1" w:tplc="C6C87922">
      <w:start w:val="1"/>
      <w:numFmt w:val="bullet"/>
      <w:lvlText w:val="o"/>
      <w:lvlJc w:val="left"/>
      <w:pPr>
        <w:ind w:left="1440" w:hanging="360"/>
      </w:pPr>
      <w:rPr>
        <w:rFonts w:ascii="Courier New" w:hAnsi="Courier New" w:hint="default"/>
      </w:rPr>
    </w:lvl>
    <w:lvl w:ilvl="2" w:tplc="6F3E0A08">
      <w:start w:val="1"/>
      <w:numFmt w:val="bullet"/>
      <w:lvlText w:val=""/>
      <w:lvlJc w:val="left"/>
      <w:pPr>
        <w:ind w:left="2160" w:hanging="360"/>
      </w:pPr>
      <w:rPr>
        <w:rFonts w:ascii="Wingdings" w:hAnsi="Wingdings" w:hint="default"/>
      </w:rPr>
    </w:lvl>
    <w:lvl w:ilvl="3" w:tplc="0FA0D734">
      <w:start w:val="1"/>
      <w:numFmt w:val="bullet"/>
      <w:lvlText w:val=""/>
      <w:lvlJc w:val="left"/>
      <w:pPr>
        <w:ind w:left="2880" w:hanging="360"/>
      </w:pPr>
      <w:rPr>
        <w:rFonts w:ascii="Symbol" w:hAnsi="Symbol" w:hint="default"/>
      </w:rPr>
    </w:lvl>
    <w:lvl w:ilvl="4" w:tplc="691E0692">
      <w:start w:val="1"/>
      <w:numFmt w:val="bullet"/>
      <w:lvlText w:val="o"/>
      <w:lvlJc w:val="left"/>
      <w:pPr>
        <w:ind w:left="3600" w:hanging="360"/>
      </w:pPr>
      <w:rPr>
        <w:rFonts w:ascii="Courier New" w:hAnsi="Courier New" w:hint="default"/>
      </w:rPr>
    </w:lvl>
    <w:lvl w:ilvl="5" w:tplc="8EBE7748">
      <w:start w:val="1"/>
      <w:numFmt w:val="bullet"/>
      <w:lvlText w:val=""/>
      <w:lvlJc w:val="left"/>
      <w:pPr>
        <w:ind w:left="4320" w:hanging="360"/>
      </w:pPr>
      <w:rPr>
        <w:rFonts w:ascii="Wingdings" w:hAnsi="Wingdings" w:hint="default"/>
      </w:rPr>
    </w:lvl>
    <w:lvl w:ilvl="6" w:tplc="888E4B40">
      <w:start w:val="1"/>
      <w:numFmt w:val="bullet"/>
      <w:lvlText w:val=""/>
      <w:lvlJc w:val="left"/>
      <w:pPr>
        <w:ind w:left="5040" w:hanging="360"/>
      </w:pPr>
      <w:rPr>
        <w:rFonts w:ascii="Symbol" w:hAnsi="Symbol" w:hint="default"/>
      </w:rPr>
    </w:lvl>
    <w:lvl w:ilvl="7" w:tplc="4C1053F4">
      <w:start w:val="1"/>
      <w:numFmt w:val="bullet"/>
      <w:lvlText w:val="o"/>
      <w:lvlJc w:val="left"/>
      <w:pPr>
        <w:ind w:left="5760" w:hanging="360"/>
      </w:pPr>
      <w:rPr>
        <w:rFonts w:ascii="Courier New" w:hAnsi="Courier New" w:hint="default"/>
      </w:rPr>
    </w:lvl>
    <w:lvl w:ilvl="8" w:tplc="2688948A">
      <w:start w:val="1"/>
      <w:numFmt w:val="bullet"/>
      <w:lvlText w:val=""/>
      <w:lvlJc w:val="left"/>
      <w:pPr>
        <w:ind w:left="6480" w:hanging="360"/>
      </w:pPr>
      <w:rPr>
        <w:rFonts w:ascii="Wingdings" w:hAnsi="Wingdings" w:hint="default"/>
      </w:rPr>
    </w:lvl>
  </w:abstractNum>
  <w:abstractNum w:abstractNumId="10" w15:restartNumberingAfterBreak="0">
    <w:nsid w:val="17D711D3"/>
    <w:multiLevelType w:val="hybridMultilevel"/>
    <w:tmpl w:val="AF922722"/>
    <w:lvl w:ilvl="0" w:tplc="9CD41010">
      <w:start w:val="1"/>
      <w:numFmt w:val="bullet"/>
      <w:lvlText w:val=""/>
      <w:lvlJc w:val="left"/>
      <w:pPr>
        <w:ind w:left="720" w:hanging="360"/>
      </w:pPr>
      <w:rPr>
        <w:rFonts w:ascii="Symbol" w:hAnsi="Symbol" w:hint="default"/>
      </w:rPr>
    </w:lvl>
    <w:lvl w:ilvl="1" w:tplc="847AD37A">
      <w:start w:val="1"/>
      <w:numFmt w:val="bullet"/>
      <w:lvlText w:val="o"/>
      <w:lvlJc w:val="left"/>
      <w:pPr>
        <w:ind w:left="1440" w:hanging="360"/>
      </w:pPr>
      <w:rPr>
        <w:rFonts w:ascii="Courier New" w:hAnsi="Courier New" w:hint="default"/>
      </w:rPr>
    </w:lvl>
    <w:lvl w:ilvl="2" w:tplc="74125D7A">
      <w:start w:val="1"/>
      <w:numFmt w:val="bullet"/>
      <w:lvlText w:val=""/>
      <w:lvlJc w:val="left"/>
      <w:pPr>
        <w:ind w:left="2160" w:hanging="360"/>
      </w:pPr>
      <w:rPr>
        <w:rFonts w:ascii="Wingdings" w:hAnsi="Wingdings" w:hint="default"/>
      </w:rPr>
    </w:lvl>
    <w:lvl w:ilvl="3" w:tplc="99DABA30">
      <w:start w:val="1"/>
      <w:numFmt w:val="bullet"/>
      <w:lvlText w:val=""/>
      <w:lvlJc w:val="left"/>
      <w:pPr>
        <w:ind w:left="2880" w:hanging="360"/>
      </w:pPr>
      <w:rPr>
        <w:rFonts w:ascii="Symbol" w:hAnsi="Symbol" w:hint="default"/>
      </w:rPr>
    </w:lvl>
    <w:lvl w:ilvl="4" w:tplc="31DABD62">
      <w:start w:val="1"/>
      <w:numFmt w:val="bullet"/>
      <w:lvlText w:val="o"/>
      <w:lvlJc w:val="left"/>
      <w:pPr>
        <w:ind w:left="3600" w:hanging="360"/>
      </w:pPr>
      <w:rPr>
        <w:rFonts w:ascii="Courier New" w:hAnsi="Courier New" w:hint="default"/>
      </w:rPr>
    </w:lvl>
    <w:lvl w:ilvl="5" w:tplc="0F24273C">
      <w:start w:val="1"/>
      <w:numFmt w:val="bullet"/>
      <w:lvlText w:val=""/>
      <w:lvlJc w:val="left"/>
      <w:pPr>
        <w:ind w:left="4320" w:hanging="360"/>
      </w:pPr>
      <w:rPr>
        <w:rFonts w:ascii="Wingdings" w:hAnsi="Wingdings" w:hint="default"/>
      </w:rPr>
    </w:lvl>
    <w:lvl w:ilvl="6" w:tplc="9D20667A">
      <w:start w:val="1"/>
      <w:numFmt w:val="bullet"/>
      <w:lvlText w:val=""/>
      <w:lvlJc w:val="left"/>
      <w:pPr>
        <w:ind w:left="5040" w:hanging="360"/>
      </w:pPr>
      <w:rPr>
        <w:rFonts w:ascii="Symbol" w:hAnsi="Symbol" w:hint="default"/>
      </w:rPr>
    </w:lvl>
    <w:lvl w:ilvl="7" w:tplc="CF404EA4">
      <w:start w:val="1"/>
      <w:numFmt w:val="bullet"/>
      <w:lvlText w:val="o"/>
      <w:lvlJc w:val="left"/>
      <w:pPr>
        <w:ind w:left="5760" w:hanging="360"/>
      </w:pPr>
      <w:rPr>
        <w:rFonts w:ascii="Courier New" w:hAnsi="Courier New" w:hint="default"/>
      </w:rPr>
    </w:lvl>
    <w:lvl w:ilvl="8" w:tplc="37AC2776">
      <w:start w:val="1"/>
      <w:numFmt w:val="bullet"/>
      <w:lvlText w:val=""/>
      <w:lvlJc w:val="left"/>
      <w:pPr>
        <w:ind w:left="6480" w:hanging="360"/>
      </w:pPr>
      <w:rPr>
        <w:rFonts w:ascii="Wingdings" w:hAnsi="Wingdings" w:hint="default"/>
      </w:rPr>
    </w:lvl>
  </w:abstractNum>
  <w:abstractNum w:abstractNumId="11" w15:restartNumberingAfterBreak="0">
    <w:nsid w:val="261D5293"/>
    <w:multiLevelType w:val="hybridMultilevel"/>
    <w:tmpl w:val="64B4C590"/>
    <w:lvl w:ilvl="0" w:tplc="DFC2901A">
      <w:start w:val="1"/>
      <w:numFmt w:val="bullet"/>
      <w:lvlText w:val=""/>
      <w:lvlJc w:val="left"/>
      <w:pPr>
        <w:ind w:left="720" w:hanging="360"/>
      </w:pPr>
      <w:rPr>
        <w:rFonts w:ascii="Symbol" w:hAnsi="Symbol" w:hint="default"/>
      </w:rPr>
    </w:lvl>
    <w:lvl w:ilvl="1" w:tplc="D20234A4">
      <w:start w:val="1"/>
      <w:numFmt w:val="bullet"/>
      <w:lvlText w:val="o"/>
      <w:lvlJc w:val="left"/>
      <w:pPr>
        <w:ind w:left="1440" w:hanging="360"/>
      </w:pPr>
      <w:rPr>
        <w:rFonts w:ascii="Courier New" w:hAnsi="Courier New" w:hint="default"/>
      </w:rPr>
    </w:lvl>
    <w:lvl w:ilvl="2" w:tplc="01FC8208">
      <w:start w:val="1"/>
      <w:numFmt w:val="bullet"/>
      <w:lvlText w:val=""/>
      <w:lvlJc w:val="left"/>
      <w:pPr>
        <w:ind w:left="2160" w:hanging="360"/>
      </w:pPr>
      <w:rPr>
        <w:rFonts w:ascii="Wingdings" w:hAnsi="Wingdings" w:hint="default"/>
      </w:rPr>
    </w:lvl>
    <w:lvl w:ilvl="3" w:tplc="100E38B8">
      <w:start w:val="1"/>
      <w:numFmt w:val="bullet"/>
      <w:lvlText w:val=""/>
      <w:lvlJc w:val="left"/>
      <w:pPr>
        <w:ind w:left="2880" w:hanging="360"/>
      </w:pPr>
      <w:rPr>
        <w:rFonts w:ascii="Symbol" w:hAnsi="Symbol" w:hint="default"/>
      </w:rPr>
    </w:lvl>
    <w:lvl w:ilvl="4" w:tplc="3EEAFDE4">
      <w:start w:val="1"/>
      <w:numFmt w:val="bullet"/>
      <w:lvlText w:val="o"/>
      <w:lvlJc w:val="left"/>
      <w:pPr>
        <w:ind w:left="3600" w:hanging="360"/>
      </w:pPr>
      <w:rPr>
        <w:rFonts w:ascii="Courier New" w:hAnsi="Courier New" w:hint="default"/>
      </w:rPr>
    </w:lvl>
    <w:lvl w:ilvl="5" w:tplc="BAE2EFA0">
      <w:start w:val="1"/>
      <w:numFmt w:val="bullet"/>
      <w:lvlText w:val=""/>
      <w:lvlJc w:val="left"/>
      <w:pPr>
        <w:ind w:left="4320" w:hanging="360"/>
      </w:pPr>
      <w:rPr>
        <w:rFonts w:ascii="Wingdings" w:hAnsi="Wingdings" w:hint="default"/>
      </w:rPr>
    </w:lvl>
    <w:lvl w:ilvl="6" w:tplc="5B228260">
      <w:start w:val="1"/>
      <w:numFmt w:val="bullet"/>
      <w:lvlText w:val=""/>
      <w:lvlJc w:val="left"/>
      <w:pPr>
        <w:ind w:left="5040" w:hanging="360"/>
      </w:pPr>
      <w:rPr>
        <w:rFonts w:ascii="Symbol" w:hAnsi="Symbol" w:hint="default"/>
      </w:rPr>
    </w:lvl>
    <w:lvl w:ilvl="7" w:tplc="337A498E">
      <w:start w:val="1"/>
      <w:numFmt w:val="bullet"/>
      <w:lvlText w:val="o"/>
      <w:lvlJc w:val="left"/>
      <w:pPr>
        <w:ind w:left="5760" w:hanging="360"/>
      </w:pPr>
      <w:rPr>
        <w:rFonts w:ascii="Courier New" w:hAnsi="Courier New" w:hint="default"/>
      </w:rPr>
    </w:lvl>
    <w:lvl w:ilvl="8" w:tplc="393CFA96">
      <w:start w:val="1"/>
      <w:numFmt w:val="bullet"/>
      <w:lvlText w:val=""/>
      <w:lvlJc w:val="left"/>
      <w:pPr>
        <w:ind w:left="6480" w:hanging="360"/>
      </w:pPr>
      <w:rPr>
        <w:rFonts w:ascii="Wingdings" w:hAnsi="Wingdings" w:hint="default"/>
      </w:rPr>
    </w:lvl>
  </w:abstractNum>
  <w:abstractNum w:abstractNumId="12" w15:restartNumberingAfterBreak="0">
    <w:nsid w:val="430445D3"/>
    <w:multiLevelType w:val="hybridMultilevel"/>
    <w:tmpl w:val="C452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E207D"/>
    <w:multiLevelType w:val="hybridMultilevel"/>
    <w:tmpl w:val="082A74FA"/>
    <w:lvl w:ilvl="0" w:tplc="2D1005D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3FF86"/>
    <w:multiLevelType w:val="hybridMultilevel"/>
    <w:tmpl w:val="E47AB354"/>
    <w:lvl w:ilvl="0" w:tplc="1B8AF646">
      <w:start w:val="1"/>
      <w:numFmt w:val="bullet"/>
      <w:lvlText w:val=""/>
      <w:lvlJc w:val="left"/>
      <w:pPr>
        <w:ind w:left="720" w:hanging="360"/>
      </w:pPr>
      <w:rPr>
        <w:rFonts w:ascii="Symbol" w:hAnsi="Symbol" w:hint="default"/>
      </w:rPr>
    </w:lvl>
    <w:lvl w:ilvl="1" w:tplc="9ED28ACE">
      <w:start w:val="1"/>
      <w:numFmt w:val="bullet"/>
      <w:lvlText w:val="o"/>
      <w:lvlJc w:val="left"/>
      <w:pPr>
        <w:ind w:left="1440" w:hanging="360"/>
      </w:pPr>
      <w:rPr>
        <w:rFonts w:ascii="Courier New" w:hAnsi="Courier New" w:hint="default"/>
      </w:rPr>
    </w:lvl>
    <w:lvl w:ilvl="2" w:tplc="9C82A3AA">
      <w:start w:val="1"/>
      <w:numFmt w:val="bullet"/>
      <w:lvlText w:val=""/>
      <w:lvlJc w:val="left"/>
      <w:pPr>
        <w:ind w:left="2160" w:hanging="360"/>
      </w:pPr>
      <w:rPr>
        <w:rFonts w:ascii="Wingdings" w:hAnsi="Wingdings" w:hint="default"/>
      </w:rPr>
    </w:lvl>
    <w:lvl w:ilvl="3" w:tplc="593261DE">
      <w:start w:val="1"/>
      <w:numFmt w:val="bullet"/>
      <w:lvlText w:val=""/>
      <w:lvlJc w:val="left"/>
      <w:pPr>
        <w:ind w:left="2880" w:hanging="360"/>
      </w:pPr>
      <w:rPr>
        <w:rFonts w:ascii="Symbol" w:hAnsi="Symbol" w:hint="default"/>
      </w:rPr>
    </w:lvl>
    <w:lvl w:ilvl="4" w:tplc="E230D964">
      <w:start w:val="1"/>
      <w:numFmt w:val="bullet"/>
      <w:lvlText w:val="o"/>
      <w:lvlJc w:val="left"/>
      <w:pPr>
        <w:ind w:left="3600" w:hanging="360"/>
      </w:pPr>
      <w:rPr>
        <w:rFonts w:ascii="Courier New" w:hAnsi="Courier New" w:hint="default"/>
      </w:rPr>
    </w:lvl>
    <w:lvl w:ilvl="5" w:tplc="86641558">
      <w:start w:val="1"/>
      <w:numFmt w:val="bullet"/>
      <w:lvlText w:val=""/>
      <w:lvlJc w:val="left"/>
      <w:pPr>
        <w:ind w:left="4320" w:hanging="360"/>
      </w:pPr>
      <w:rPr>
        <w:rFonts w:ascii="Wingdings" w:hAnsi="Wingdings" w:hint="default"/>
      </w:rPr>
    </w:lvl>
    <w:lvl w:ilvl="6" w:tplc="2F309118">
      <w:start w:val="1"/>
      <w:numFmt w:val="bullet"/>
      <w:lvlText w:val=""/>
      <w:lvlJc w:val="left"/>
      <w:pPr>
        <w:ind w:left="5040" w:hanging="360"/>
      </w:pPr>
      <w:rPr>
        <w:rFonts w:ascii="Symbol" w:hAnsi="Symbol" w:hint="default"/>
      </w:rPr>
    </w:lvl>
    <w:lvl w:ilvl="7" w:tplc="EE76D496">
      <w:start w:val="1"/>
      <w:numFmt w:val="bullet"/>
      <w:lvlText w:val="o"/>
      <w:lvlJc w:val="left"/>
      <w:pPr>
        <w:ind w:left="5760" w:hanging="360"/>
      </w:pPr>
      <w:rPr>
        <w:rFonts w:ascii="Courier New" w:hAnsi="Courier New" w:hint="default"/>
      </w:rPr>
    </w:lvl>
    <w:lvl w:ilvl="8" w:tplc="3A9824C6">
      <w:start w:val="1"/>
      <w:numFmt w:val="bullet"/>
      <w:lvlText w:val=""/>
      <w:lvlJc w:val="left"/>
      <w:pPr>
        <w:ind w:left="6480" w:hanging="360"/>
      </w:pPr>
      <w:rPr>
        <w:rFonts w:ascii="Wingdings" w:hAnsi="Wingdings" w:hint="default"/>
      </w:rPr>
    </w:lvl>
  </w:abstractNum>
  <w:abstractNum w:abstractNumId="15" w15:restartNumberingAfterBreak="0">
    <w:nsid w:val="756BADF8"/>
    <w:multiLevelType w:val="hybridMultilevel"/>
    <w:tmpl w:val="69BE09E6"/>
    <w:lvl w:ilvl="0" w:tplc="29307B5C">
      <w:start w:val="1"/>
      <w:numFmt w:val="bullet"/>
      <w:lvlText w:val=""/>
      <w:lvlJc w:val="left"/>
      <w:pPr>
        <w:ind w:left="720" w:hanging="360"/>
      </w:pPr>
      <w:rPr>
        <w:rFonts w:ascii="Symbol" w:hAnsi="Symbol" w:hint="default"/>
      </w:rPr>
    </w:lvl>
    <w:lvl w:ilvl="1" w:tplc="FA423A44">
      <w:start w:val="1"/>
      <w:numFmt w:val="bullet"/>
      <w:lvlText w:val="o"/>
      <w:lvlJc w:val="left"/>
      <w:pPr>
        <w:ind w:left="1440" w:hanging="360"/>
      </w:pPr>
      <w:rPr>
        <w:rFonts w:ascii="Courier New" w:hAnsi="Courier New" w:hint="default"/>
      </w:rPr>
    </w:lvl>
    <w:lvl w:ilvl="2" w:tplc="ACFE2FEC">
      <w:start w:val="1"/>
      <w:numFmt w:val="bullet"/>
      <w:lvlText w:val=""/>
      <w:lvlJc w:val="left"/>
      <w:pPr>
        <w:ind w:left="2160" w:hanging="360"/>
      </w:pPr>
      <w:rPr>
        <w:rFonts w:ascii="Wingdings" w:hAnsi="Wingdings" w:hint="default"/>
      </w:rPr>
    </w:lvl>
    <w:lvl w:ilvl="3" w:tplc="E05A7594">
      <w:start w:val="1"/>
      <w:numFmt w:val="bullet"/>
      <w:lvlText w:val=""/>
      <w:lvlJc w:val="left"/>
      <w:pPr>
        <w:ind w:left="2880" w:hanging="360"/>
      </w:pPr>
      <w:rPr>
        <w:rFonts w:ascii="Symbol" w:hAnsi="Symbol" w:hint="default"/>
      </w:rPr>
    </w:lvl>
    <w:lvl w:ilvl="4" w:tplc="13E816B0">
      <w:start w:val="1"/>
      <w:numFmt w:val="bullet"/>
      <w:lvlText w:val="o"/>
      <w:lvlJc w:val="left"/>
      <w:pPr>
        <w:ind w:left="3600" w:hanging="360"/>
      </w:pPr>
      <w:rPr>
        <w:rFonts w:ascii="Courier New" w:hAnsi="Courier New" w:hint="default"/>
      </w:rPr>
    </w:lvl>
    <w:lvl w:ilvl="5" w:tplc="DC9A7A48">
      <w:start w:val="1"/>
      <w:numFmt w:val="bullet"/>
      <w:lvlText w:val=""/>
      <w:lvlJc w:val="left"/>
      <w:pPr>
        <w:ind w:left="4320" w:hanging="360"/>
      </w:pPr>
      <w:rPr>
        <w:rFonts w:ascii="Wingdings" w:hAnsi="Wingdings" w:hint="default"/>
      </w:rPr>
    </w:lvl>
    <w:lvl w:ilvl="6" w:tplc="7B2CC7D4">
      <w:start w:val="1"/>
      <w:numFmt w:val="bullet"/>
      <w:lvlText w:val=""/>
      <w:lvlJc w:val="left"/>
      <w:pPr>
        <w:ind w:left="5040" w:hanging="360"/>
      </w:pPr>
      <w:rPr>
        <w:rFonts w:ascii="Symbol" w:hAnsi="Symbol" w:hint="default"/>
      </w:rPr>
    </w:lvl>
    <w:lvl w:ilvl="7" w:tplc="9DE016C8">
      <w:start w:val="1"/>
      <w:numFmt w:val="bullet"/>
      <w:lvlText w:val="o"/>
      <w:lvlJc w:val="left"/>
      <w:pPr>
        <w:ind w:left="5760" w:hanging="360"/>
      </w:pPr>
      <w:rPr>
        <w:rFonts w:ascii="Courier New" w:hAnsi="Courier New" w:hint="default"/>
      </w:rPr>
    </w:lvl>
    <w:lvl w:ilvl="8" w:tplc="73C861CA">
      <w:start w:val="1"/>
      <w:numFmt w:val="bullet"/>
      <w:lvlText w:val=""/>
      <w:lvlJc w:val="left"/>
      <w:pPr>
        <w:ind w:left="6480" w:hanging="360"/>
      </w:pPr>
      <w:rPr>
        <w:rFonts w:ascii="Wingdings" w:hAnsi="Wingdings" w:hint="default"/>
      </w:rPr>
    </w:lvl>
  </w:abstractNum>
  <w:abstractNum w:abstractNumId="16" w15:restartNumberingAfterBreak="0">
    <w:nsid w:val="7E30438E"/>
    <w:multiLevelType w:val="hybridMultilevel"/>
    <w:tmpl w:val="16D671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25648076">
    <w:abstractNumId w:val="15"/>
  </w:num>
  <w:num w:numId="2" w16cid:durableId="1010765613">
    <w:abstractNumId w:val="9"/>
  </w:num>
  <w:num w:numId="3" w16cid:durableId="1789927969">
    <w:abstractNumId w:val="14"/>
  </w:num>
  <w:num w:numId="4" w16cid:durableId="394938870">
    <w:abstractNumId w:val="10"/>
  </w:num>
  <w:num w:numId="5" w16cid:durableId="278032029">
    <w:abstractNumId w:val="11"/>
  </w:num>
  <w:num w:numId="6" w16cid:durableId="1477142504">
    <w:abstractNumId w:val="8"/>
  </w:num>
  <w:num w:numId="7" w16cid:durableId="154809183">
    <w:abstractNumId w:val="6"/>
  </w:num>
  <w:num w:numId="8" w16cid:durableId="823424914">
    <w:abstractNumId w:val="5"/>
  </w:num>
  <w:num w:numId="9" w16cid:durableId="1443646190">
    <w:abstractNumId w:val="4"/>
  </w:num>
  <w:num w:numId="10" w16cid:durableId="1252200755">
    <w:abstractNumId w:val="7"/>
  </w:num>
  <w:num w:numId="11" w16cid:durableId="2140754518">
    <w:abstractNumId w:val="3"/>
  </w:num>
  <w:num w:numId="12" w16cid:durableId="1197499560">
    <w:abstractNumId w:val="2"/>
  </w:num>
  <w:num w:numId="13" w16cid:durableId="883567922">
    <w:abstractNumId w:val="1"/>
  </w:num>
  <w:num w:numId="14" w16cid:durableId="2022002466">
    <w:abstractNumId w:val="0"/>
  </w:num>
  <w:num w:numId="15" w16cid:durableId="723334285">
    <w:abstractNumId w:val="12"/>
  </w:num>
  <w:num w:numId="16" w16cid:durableId="1349067841">
    <w:abstractNumId w:val="13"/>
  </w:num>
  <w:num w:numId="17" w16cid:durableId="17626004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450"/>
    <w:rsid w:val="00034616"/>
    <w:rsid w:val="0006063C"/>
    <w:rsid w:val="0007097C"/>
    <w:rsid w:val="000B2E50"/>
    <w:rsid w:val="001204BB"/>
    <w:rsid w:val="00140E55"/>
    <w:rsid w:val="001474E7"/>
    <w:rsid w:val="0015074B"/>
    <w:rsid w:val="001E0F9D"/>
    <w:rsid w:val="00270B5A"/>
    <w:rsid w:val="0028370F"/>
    <w:rsid w:val="0029639D"/>
    <w:rsid w:val="00321073"/>
    <w:rsid w:val="00326F90"/>
    <w:rsid w:val="00396752"/>
    <w:rsid w:val="003E35D2"/>
    <w:rsid w:val="004204D8"/>
    <w:rsid w:val="0049314D"/>
    <w:rsid w:val="004B4593"/>
    <w:rsid w:val="00575406"/>
    <w:rsid w:val="00594922"/>
    <w:rsid w:val="0059763F"/>
    <w:rsid w:val="00652F79"/>
    <w:rsid w:val="00672316"/>
    <w:rsid w:val="007D7414"/>
    <w:rsid w:val="0095752C"/>
    <w:rsid w:val="00984B48"/>
    <w:rsid w:val="009A44A6"/>
    <w:rsid w:val="00A46EFC"/>
    <w:rsid w:val="00AA1D8D"/>
    <w:rsid w:val="00B01920"/>
    <w:rsid w:val="00B47730"/>
    <w:rsid w:val="00C8350E"/>
    <w:rsid w:val="00CB0664"/>
    <w:rsid w:val="00D05DAC"/>
    <w:rsid w:val="00D41F95"/>
    <w:rsid w:val="00D86969"/>
    <w:rsid w:val="00EF521E"/>
    <w:rsid w:val="00F256A9"/>
    <w:rsid w:val="00FC693F"/>
    <w:rsid w:val="04E495AA"/>
    <w:rsid w:val="083AF7EF"/>
    <w:rsid w:val="0A63539F"/>
    <w:rsid w:val="0B1623E1"/>
    <w:rsid w:val="0FA17EDB"/>
    <w:rsid w:val="121896E6"/>
    <w:rsid w:val="15024242"/>
    <w:rsid w:val="1688FD93"/>
    <w:rsid w:val="4C0381EC"/>
    <w:rsid w:val="55505804"/>
    <w:rsid w:val="5E9A0C9A"/>
    <w:rsid w:val="6AFDD610"/>
    <w:rsid w:val="745DD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CF0AB"/>
  <w14:defaultImageDpi w14:val="300"/>
  <w15:docId w15:val="{9204E265-46C8-A146-B657-9C352DD2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7"/>
      </w:numPr>
      <w:contextualSpacing/>
    </w:pPr>
  </w:style>
  <w:style w:type="paragraph" w:styleId="ListBullet3">
    <w:name w:val="List Bullet 3"/>
    <w:basedOn w:val="Normal"/>
    <w:uiPriority w:val="99"/>
    <w:unhideWhenUsed/>
    <w:rsid w:val="00326F90"/>
    <w:pPr>
      <w:numPr>
        <w:numId w:val="8"/>
      </w:numPr>
      <w:contextualSpacing/>
    </w:pPr>
  </w:style>
  <w:style w:type="paragraph" w:styleId="ListNumber">
    <w:name w:val="List Number"/>
    <w:basedOn w:val="Normal"/>
    <w:uiPriority w:val="99"/>
    <w:unhideWhenUsed/>
    <w:rsid w:val="00326F90"/>
    <w:pPr>
      <w:numPr>
        <w:numId w:val="10"/>
      </w:numPr>
      <w:contextualSpacing/>
    </w:pPr>
  </w:style>
  <w:style w:type="paragraph" w:styleId="ListNumber2">
    <w:name w:val="List Number 2"/>
    <w:basedOn w:val="Normal"/>
    <w:uiPriority w:val="99"/>
    <w:unhideWhenUsed/>
    <w:rsid w:val="0029639D"/>
    <w:pPr>
      <w:numPr>
        <w:numId w:val="11"/>
      </w:numPr>
      <w:contextualSpacing/>
    </w:pPr>
  </w:style>
  <w:style w:type="paragraph" w:styleId="ListNumber3">
    <w:name w:val="List Number 3"/>
    <w:basedOn w:val="Normal"/>
    <w:uiPriority w:val="99"/>
    <w:unhideWhenUsed/>
    <w:rsid w:val="0029639D"/>
    <w:pPr>
      <w:numPr>
        <w:numId w:val="1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270B5A"/>
    <w:rPr>
      <w:color w:val="800080" w:themeColor="followedHyperlink"/>
      <w:u w:val="single"/>
    </w:rPr>
  </w:style>
  <w:style w:type="character" w:styleId="UnresolvedMention">
    <w:name w:val="Unresolved Mention"/>
    <w:basedOn w:val="DefaultParagraphFont"/>
    <w:uiPriority w:val="99"/>
    <w:semiHidden/>
    <w:unhideWhenUsed/>
    <w:rsid w:val="00140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dschool.missouri.edu/professional_development/minor-in-college-teaching-progr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dschool.missouri.edu/wp-content/uploads/2020/05/minor_appdigitalsignature52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6984c5-66a7-41a3-994d-c3b8e48b2f60">
      <Terms xmlns="http://schemas.microsoft.com/office/infopath/2007/PartnerControls"/>
    </lcf76f155ced4ddcb4097134ff3c332f>
    <TaxCatchAll xmlns="27d3c216-2c03-46eb-90ec-5564128f7b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18" ma:contentTypeDescription="Create a new document." ma:contentTypeScope="" ma:versionID="b76d79111635277e4942666408fa7c6e">
  <xsd:schema xmlns:xsd="http://www.w3.org/2001/XMLSchema" xmlns:xs="http://www.w3.org/2001/XMLSchema" xmlns:p="http://schemas.microsoft.com/office/2006/metadata/properties" xmlns:ns2="4e6984c5-66a7-41a3-994d-c3b8e48b2f60" xmlns:ns3="27d3c216-2c03-46eb-90ec-5564128f7bad" targetNamespace="http://schemas.microsoft.com/office/2006/metadata/properties" ma:root="true" ma:fieldsID="84b1fdc44c95e2ab0926ad6018bb0e6f" ns2:_="" ns3:_="">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07ccb4-c310-44f9-a4f9-0691fd1ee117}"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F4ED07D3-F052-4E22-91D4-F18C81D6211D}">
  <ds:schemaRefs>
    <ds:schemaRef ds:uri="http://schemas.microsoft.com/office/2006/metadata/properties"/>
    <ds:schemaRef ds:uri="http://schemas.microsoft.com/office/infopath/2007/PartnerControls"/>
    <ds:schemaRef ds:uri="4e6984c5-66a7-41a3-994d-c3b8e48b2f60"/>
    <ds:schemaRef ds:uri="27d3c216-2c03-46eb-90ec-5564128f7bad"/>
  </ds:schemaRefs>
</ds:datastoreItem>
</file>

<file path=customXml/itemProps3.xml><?xml version="1.0" encoding="utf-8"?>
<ds:datastoreItem xmlns:ds="http://schemas.openxmlformats.org/officeDocument/2006/customXml" ds:itemID="{00DBAA6C-2328-4C8E-A19F-0365B17D9EBA}">
  <ds:schemaRefs>
    <ds:schemaRef ds:uri="http://schemas.microsoft.com/sharepoint/v3/contenttype/forms"/>
  </ds:schemaRefs>
</ds:datastoreItem>
</file>

<file path=customXml/itemProps4.xml><?xml version="1.0" encoding="utf-8"?>
<ds:datastoreItem xmlns:ds="http://schemas.openxmlformats.org/officeDocument/2006/customXml" ds:itemID="{E3BBCFFB-6EB1-44EC-9536-46B1482E5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444</Words>
  <Characters>2534</Characters>
  <Application>Microsoft Office Word</Application>
  <DocSecurity>0</DocSecurity>
  <Lines>21</Lines>
  <Paragraphs>5</Paragraphs>
  <ScaleCrop>false</ScaleCrop>
  <Manager/>
  <Company/>
  <LinksUpToDate>false</LinksUpToDate>
  <CharactersWithSpaces>2973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Hoffman, Heather</cp:lastModifiedBy>
  <cp:revision>14</cp:revision>
  <dcterms:created xsi:type="dcterms:W3CDTF">2024-12-03T16:54:00Z</dcterms:created>
  <dcterms:modified xsi:type="dcterms:W3CDTF">2025-02-17T19:29:00Z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MediaServiceImageTags">
    <vt:lpwstr/>
  </property>
</Properties>
</file>